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63" w:rsidRDefault="00A120EF">
      <w:pPr>
        <w:adjustRightInd w:val="0"/>
        <w:snapToGrid w:val="0"/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丽水市疫情防控期间环境应急监测信息</w:t>
      </w:r>
    </w:p>
    <w:p w:rsidR="00917663" w:rsidRDefault="00A120EF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="0032119A">
        <w:rPr>
          <w:rFonts w:hint="eastAsia"/>
          <w:sz w:val="32"/>
          <w:szCs w:val="32"/>
        </w:rPr>
        <w:t>69</w:t>
      </w:r>
      <w:r>
        <w:rPr>
          <w:rFonts w:hint="eastAsia"/>
          <w:sz w:val="32"/>
          <w:szCs w:val="32"/>
        </w:rPr>
        <w:t>期</w:t>
      </w:r>
    </w:p>
    <w:p w:rsidR="00917663" w:rsidRDefault="00917663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 w:rsidR="00917663" w:rsidRDefault="00A120EF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工作开展情况</w:t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32119A"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日，丽水市对辖区</w:t>
      </w:r>
      <w:r>
        <w:rPr>
          <w:rFonts w:hint="eastAsia"/>
          <w:sz w:val="32"/>
          <w:szCs w:val="32"/>
        </w:rPr>
        <w:t>16</w:t>
      </w:r>
      <w:r>
        <w:rPr>
          <w:rFonts w:hint="eastAsia"/>
          <w:sz w:val="32"/>
          <w:szCs w:val="32"/>
        </w:rPr>
        <w:t>个空气自动站、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个地表水自动站、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个饮用水源地自动站开展了应急监测。</w:t>
      </w:r>
    </w:p>
    <w:p w:rsidR="00917663" w:rsidRDefault="00A120EF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监测结果</w:t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32119A"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日，丽水市各地城市空气质量优良率为</w:t>
      </w:r>
      <w:r>
        <w:rPr>
          <w:rFonts w:hint="eastAsia"/>
          <w:sz w:val="32"/>
          <w:szCs w:val="32"/>
        </w:rPr>
        <w:t>100%</w:t>
      </w:r>
      <w:r>
        <w:rPr>
          <w:rFonts w:hint="eastAsia"/>
          <w:sz w:val="32"/>
          <w:szCs w:val="32"/>
        </w:rPr>
        <w:t>，各城市空气质量见附表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。地表水自动站Ⅰ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Ⅲ类水质比例为</w:t>
      </w:r>
      <w:r>
        <w:rPr>
          <w:rFonts w:hint="eastAsia"/>
          <w:sz w:val="32"/>
          <w:szCs w:val="32"/>
        </w:rPr>
        <w:t>100%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个地表水自动站中</w:t>
      </w:r>
      <w:proofErr w:type="gramStart"/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个国考断面</w:t>
      </w:r>
      <w:proofErr w:type="gramEnd"/>
      <w:r>
        <w:rPr>
          <w:rFonts w:hint="eastAsia"/>
          <w:sz w:val="32"/>
          <w:szCs w:val="32"/>
        </w:rPr>
        <w:t>地表水自动站达标</w:t>
      </w:r>
      <w:r w:rsidR="00B24B7E"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个，超标</w:t>
      </w:r>
      <w:r w:rsidR="00B24B7E"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个</w:t>
      </w:r>
      <w:r w:rsidR="00105E91">
        <w:rPr>
          <w:rFonts w:hint="eastAsia"/>
          <w:sz w:val="32"/>
          <w:szCs w:val="32"/>
        </w:rPr>
        <w:t>，停站</w:t>
      </w:r>
      <w:r w:rsidR="00B24B7E">
        <w:rPr>
          <w:rFonts w:hint="eastAsia"/>
          <w:sz w:val="32"/>
          <w:szCs w:val="32"/>
        </w:rPr>
        <w:t>2</w:t>
      </w:r>
      <w:r w:rsidR="00105E91">
        <w:rPr>
          <w:rFonts w:hint="eastAsia"/>
          <w:sz w:val="32"/>
          <w:szCs w:val="32"/>
        </w:rPr>
        <w:t>个</w:t>
      </w:r>
      <w:r>
        <w:rPr>
          <w:rFonts w:hint="eastAsia"/>
          <w:sz w:val="32"/>
          <w:szCs w:val="32"/>
        </w:rPr>
        <w:t>；</w:t>
      </w: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个省控断面水质自动站达标</w:t>
      </w:r>
      <w:r w:rsidR="00B662CE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个，超标</w:t>
      </w:r>
      <w:r w:rsidR="00105E91"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个</w:t>
      </w:r>
      <w:r w:rsidR="00105E91">
        <w:rPr>
          <w:rFonts w:hint="eastAsia"/>
          <w:sz w:val="32"/>
          <w:szCs w:val="32"/>
        </w:rPr>
        <w:t>，停站</w:t>
      </w:r>
      <w:r w:rsidR="00105E91">
        <w:rPr>
          <w:rFonts w:hint="eastAsia"/>
          <w:sz w:val="32"/>
          <w:szCs w:val="32"/>
        </w:rPr>
        <w:t>1</w:t>
      </w:r>
      <w:r w:rsidR="00105E91">
        <w:rPr>
          <w:rFonts w:hint="eastAsia"/>
          <w:sz w:val="32"/>
          <w:szCs w:val="32"/>
        </w:rPr>
        <w:t>个</w:t>
      </w:r>
      <w:r w:rsidR="00326D9E">
        <w:rPr>
          <w:rFonts w:hint="eastAsia"/>
          <w:sz w:val="32"/>
          <w:szCs w:val="32"/>
        </w:rPr>
        <w:t>，故障</w:t>
      </w:r>
      <w:r w:rsidR="00326D9E">
        <w:rPr>
          <w:rFonts w:hint="eastAsia"/>
          <w:sz w:val="32"/>
          <w:szCs w:val="32"/>
        </w:rPr>
        <w:t>1</w:t>
      </w:r>
      <w:r w:rsidR="00326D9E">
        <w:rPr>
          <w:rFonts w:hint="eastAsia"/>
          <w:sz w:val="32"/>
          <w:szCs w:val="32"/>
        </w:rPr>
        <w:t>个</w:t>
      </w:r>
      <w:r>
        <w:rPr>
          <w:rFonts w:hint="eastAsia"/>
          <w:sz w:val="32"/>
          <w:szCs w:val="32"/>
        </w:rPr>
        <w:t>；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个饮用水源地中达标</w:t>
      </w:r>
      <w:r w:rsidR="00B24B7E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个，超标</w:t>
      </w:r>
      <w:r w:rsidR="0028546C"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个，</w:t>
      </w:r>
      <w:r w:rsidR="00B24B7E">
        <w:rPr>
          <w:rFonts w:hint="eastAsia"/>
          <w:sz w:val="32"/>
          <w:szCs w:val="32"/>
        </w:rPr>
        <w:t>故障</w:t>
      </w:r>
      <w:r w:rsidR="00B24B7E">
        <w:rPr>
          <w:rFonts w:hint="eastAsia"/>
          <w:sz w:val="32"/>
          <w:szCs w:val="32"/>
        </w:rPr>
        <w:t>1</w:t>
      </w:r>
      <w:r w:rsidR="00B24B7E">
        <w:rPr>
          <w:rFonts w:hint="eastAsia"/>
          <w:sz w:val="32"/>
          <w:szCs w:val="32"/>
        </w:rPr>
        <w:t>个</w:t>
      </w:r>
      <w:r w:rsidR="00B662CE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具体见附表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。</w:t>
      </w:r>
    </w:p>
    <w:p w:rsidR="00917663" w:rsidRDefault="00A120EF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总体评价</w:t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32119A"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日，根据自动站应急监测结果，城市空气、地表水质量未受到疫情影响。</w:t>
      </w:r>
    </w:p>
    <w:p w:rsidR="00917663" w:rsidRDefault="00A120E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p w:rsidR="00917663" w:rsidRDefault="00917663">
      <w:pPr>
        <w:adjustRightInd w:val="0"/>
        <w:snapToGrid w:val="0"/>
        <w:spacing w:line="360" w:lineRule="auto"/>
        <w:rPr>
          <w:sz w:val="32"/>
          <w:szCs w:val="32"/>
        </w:rPr>
      </w:pPr>
    </w:p>
    <w:p w:rsidR="00917663" w:rsidRDefault="00917663">
      <w:pPr>
        <w:adjustRightInd w:val="0"/>
        <w:snapToGrid w:val="0"/>
        <w:spacing w:line="360" w:lineRule="auto"/>
        <w:rPr>
          <w:sz w:val="32"/>
          <w:szCs w:val="32"/>
        </w:rPr>
      </w:pPr>
    </w:p>
    <w:p w:rsidR="00917663" w:rsidRDefault="00A120EF">
      <w:pPr>
        <w:adjustRightInd w:val="0"/>
        <w:snapToGrid w:val="0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附表</w:t>
      </w:r>
      <w:r>
        <w:rPr>
          <w:rFonts w:hint="eastAsia"/>
          <w:sz w:val="32"/>
          <w:szCs w:val="32"/>
        </w:rPr>
        <w:t>1   2020</w:t>
      </w:r>
      <w:r>
        <w:rPr>
          <w:rFonts w:hint="eastAsia"/>
          <w:sz w:val="32"/>
          <w:szCs w:val="32"/>
        </w:rPr>
        <w:t>年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32119A"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日丽水市城市环境空气质量统计表</w:t>
      </w:r>
    </w:p>
    <w:tbl>
      <w:tblPr>
        <w:tblStyle w:val="a5"/>
        <w:tblW w:w="4998" w:type="pct"/>
        <w:jc w:val="center"/>
        <w:tblLook w:val="04A0"/>
      </w:tblPr>
      <w:tblGrid>
        <w:gridCol w:w="2129"/>
        <w:gridCol w:w="2130"/>
        <w:gridCol w:w="2130"/>
        <w:gridCol w:w="2130"/>
      </w:tblGrid>
      <w:tr w:rsidR="00917663">
        <w:trPr>
          <w:trHeight w:val="535"/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城市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AQI指数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PM2.5浓度</w:t>
            </w:r>
          </w:p>
        </w:tc>
      </w:tr>
      <w:tr w:rsidR="00917663">
        <w:trPr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丽水市</w:t>
            </w:r>
          </w:p>
        </w:tc>
        <w:tc>
          <w:tcPr>
            <w:tcW w:w="1250" w:type="pct"/>
            <w:vAlign w:val="center"/>
          </w:tcPr>
          <w:p w:rsidR="00917663" w:rsidRDefault="0032119A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69</w:t>
            </w:r>
          </w:p>
        </w:tc>
        <w:tc>
          <w:tcPr>
            <w:tcW w:w="1250" w:type="pct"/>
            <w:vAlign w:val="center"/>
          </w:tcPr>
          <w:p w:rsidR="00917663" w:rsidRDefault="0032119A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25</w:t>
            </w:r>
          </w:p>
        </w:tc>
      </w:tr>
      <w:tr w:rsidR="00917663" w:rsidTr="00AA5978">
        <w:trPr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青田县</w:t>
            </w:r>
          </w:p>
        </w:tc>
        <w:tc>
          <w:tcPr>
            <w:tcW w:w="1250" w:type="pct"/>
            <w:vAlign w:val="center"/>
          </w:tcPr>
          <w:p w:rsidR="00917663" w:rsidRDefault="0032119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67</w:t>
            </w:r>
          </w:p>
        </w:tc>
        <w:tc>
          <w:tcPr>
            <w:tcW w:w="1250" w:type="pct"/>
            <w:vAlign w:val="center"/>
          </w:tcPr>
          <w:p w:rsidR="00917663" w:rsidRDefault="0032119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28</w:t>
            </w:r>
          </w:p>
        </w:tc>
      </w:tr>
      <w:tr w:rsidR="00917663" w:rsidTr="00AA5978">
        <w:trPr>
          <w:trHeight w:val="219"/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缙云县</w:t>
            </w:r>
          </w:p>
        </w:tc>
        <w:tc>
          <w:tcPr>
            <w:tcW w:w="1250" w:type="pct"/>
            <w:vAlign w:val="center"/>
          </w:tcPr>
          <w:p w:rsidR="00917663" w:rsidRDefault="0032119A" w:rsidP="00AA5978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50</w:t>
            </w:r>
          </w:p>
        </w:tc>
        <w:tc>
          <w:tcPr>
            <w:tcW w:w="1250" w:type="pct"/>
            <w:vAlign w:val="center"/>
          </w:tcPr>
          <w:p w:rsidR="00917663" w:rsidRDefault="0032119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23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遂昌县</w:t>
            </w:r>
          </w:p>
        </w:tc>
        <w:tc>
          <w:tcPr>
            <w:tcW w:w="1250" w:type="pct"/>
            <w:vAlign w:val="center"/>
          </w:tcPr>
          <w:p w:rsidR="00AA5978" w:rsidRDefault="0032119A" w:rsidP="007820E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77</w:t>
            </w:r>
          </w:p>
        </w:tc>
        <w:tc>
          <w:tcPr>
            <w:tcW w:w="1250" w:type="pct"/>
            <w:vAlign w:val="center"/>
          </w:tcPr>
          <w:p w:rsidR="00AA5978" w:rsidRDefault="0032119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24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松阳县</w:t>
            </w:r>
          </w:p>
        </w:tc>
        <w:tc>
          <w:tcPr>
            <w:tcW w:w="1250" w:type="pct"/>
            <w:vAlign w:val="center"/>
          </w:tcPr>
          <w:p w:rsidR="00AA5978" w:rsidRDefault="0032119A" w:rsidP="007820E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52</w:t>
            </w:r>
          </w:p>
        </w:tc>
        <w:tc>
          <w:tcPr>
            <w:tcW w:w="1250" w:type="pct"/>
            <w:vAlign w:val="center"/>
          </w:tcPr>
          <w:p w:rsidR="00AA5978" w:rsidRDefault="0032119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25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云和县</w:t>
            </w:r>
          </w:p>
        </w:tc>
        <w:tc>
          <w:tcPr>
            <w:tcW w:w="1250" w:type="pct"/>
            <w:vAlign w:val="center"/>
          </w:tcPr>
          <w:p w:rsidR="00AA5978" w:rsidRDefault="0032119A" w:rsidP="007820E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62</w:t>
            </w:r>
          </w:p>
        </w:tc>
        <w:tc>
          <w:tcPr>
            <w:tcW w:w="1250" w:type="pct"/>
            <w:vAlign w:val="center"/>
          </w:tcPr>
          <w:p w:rsidR="00AA5978" w:rsidRDefault="0032119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26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庆元县</w:t>
            </w:r>
          </w:p>
        </w:tc>
        <w:tc>
          <w:tcPr>
            <w:tcW w:w="1250" w:type="pct"/>
            <w:vAlign w:val="center"/>
          </w:tcPr>
          <w:p w:rsidR="00AA5978" w:rsidRDefault="0032119A" w:rsidP="007820E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59</w:t>
            </w:r>
          </w:p>
        </w:tc>
        <w:tc>
          <w:tcPr>
            <w:tcW w:w="1250" w:type="pct"/>
            <w:vAlign w:val="center"/>
          </w:tcPr>
          <w:p w:rsidR="00AA5978" w:rsidRDefault="0032119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17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景宁县</w:t>
            </w:r>
          </w:p>
        </w:tc>
        <w:tc>
          <w:tcPr>
            <w:tcW w:w="1250" w:type="pct"/>
            <w:vAlign w:val="center"/>
          </w:tcPr>
          <w:p w:rsidR="00AA5978" w:rsidRDefault="0032119A" w:rsidP="007820E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51</w:t>
            </w:r>
          </w:p>
        </w:tc>
        <w:tc>
          <w:tcPr>
            <w:tcW w:w="1250" w:type="pct"/>
            <w:vAlign w:val="center"/>
          </w:tcPr>
          <w:p w:rsidR="00AA5978" w:rsidRDefault="0032119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24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龙泉市</w:t>
            </w:r>
          </w:p>
        </w:tc>
        <w:tc>
          <w:tcPr>
            <w:tcW w:w="1250" w:type="pct"/>
            <w:vAlign w:val="center"/>
          </w:tcPr>
          <w:p w:rsidR="00AA5978" w:rsidRDefault="0032119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59</w:t>
            </w:r>
          </w:p>
        </w:tc>
        <w:tc>
          <w:tcPr>
            <w:tcW w:w="1250" w:type="pct"/>
            <w:vAlign w:val="center"/>
          </w:tcPr>
          <w:p w:rsidR="00AA5978" w:rsidRDefault="00D8277D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24</w:t>
            </w:r>
          </w:p>
        </w:tc>
      </w:tr>
    </w:tbl>
    <w:p w:rsidR="00917663" w:rsidRDefault="00A120EF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附表</w:t>
      </w:r>
      <w:r>
        <w:rPr>
          <w:rFonts w:hint="eastAsia"/>
          <w:sz w:val="32"/>
          <w:szCs w:val="32"/>
        </w:rPr>
        <w:t>2  2020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32119A"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日丽水市水质自动</w:t>
      </w:r>
      <w:proofErr w:type="gramStart"/>
      <w:r>
        <w:rPr>
          <w:rFonts w:hint="eastAsia"/>
          <w:sz w:val="32"/>
          <w:szCs w:val="32"/>
        </w:rPr>
        <w:t>站数据</w:t>
      </w:r>
      <w:proofErr w:type="gramEnd"/>
      <w:r>
        <w:rPr>
          <w:rFonts w:hint="eastAsia"/>
          <w:sz w:val="32"/>
          <w:szCs w:val="32"/>
        </w:rPr>
        <w:t>统计</w:t>
      </w:r>
    </w:p>
    <w:tbl>
      <w:tblPr>
        <w:tblStyle w:val="a5"/>
        <w:tblW w:w="4998" w:type="pct"/>
        <w:jc w:val="center"/>
        <w:tblLook w:val="04A0"/>
      </w:tblPr>
      <w:tblGrid>
        <w:gridCol w:w="1061"/>
        <w:gridCol w:w="1068"/>
        <w:gridCol w:w="1068"/>
        <w:gridCol w:w="1060"/>
        <w:gridCol w:w="1286"/>
        <w:gridCol w:w="843"/>
        <w:gridCol w:w="806"/>
        <w:gridCol w:w="1327"/>
      </w:tblGrid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类型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自动站名称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水质类别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功能类别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是否达标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超标项目</w:t>
            </w:r>
          </w:p>
        </w:tc>
        <w:tc>
          <w:tcPr>
            <w:tcW w:w="778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备注</w:t>
            </w: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玉溪</w:t>
            </w:r>
          </w:p>
        </w:tc>
        <w:tc>
          <w:tcPr>
            <w:tcW w:w="622" w:type="pct"/>
            <w:vAlign w:val="center"/>
          </w:tcPr>
          <w:p w:rsidR="00917663" w:rsidRDefault="00B662C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B662C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553C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藻类故障，已送修</w:t>
            </w:r>
            <w:r w:rsidR="00D8277D">
              <w:rPr>
                <w:rFonts w:asciiTheme="minorEastAsia" w:hAnsiTheme="minorEastAsia" w:cs="Times New Roman" w:hint="eastAsia"/>
                <w:szCs w:val="21"/>
              </w:rPr>
              <w:t>，工控</w:t>
            </w:r>
            <w:proofErr w:type="gramStart"/>
            <w:r w:rsidR="00D8277D">
              <w:rPr>
                <w:rFonts w:asciiTheme="minorEastAsia" w:hAnsiTheme="minorEastAsia" w:cs="Times New Roman" w:hint="eastAsia"/>
                <w:szCs w:val="21"/>
              </w:rPr>
              <w:t>机蓝屏</w:t>
            </w:r>
            <w:proofErr w:type="gramEnd"/>
            <w:r w:rsidR="00D8277D">
              <w:rPr>
                <w:rFonts w:asciiTheme="minorEastAsia" w:hAnsiTheme="minorEastAsia" w:cs="Times New Roman" w:hint="eastAsia"/>
                <w:szCs w:val="21"/>
              </w:rPr>
              <w:t>，数据缺失</w:t>
            </w: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黄村水库</w:t>
            </w:r>
          </w:p>
        </w:tc>
        <w:tc>
          <w:tcPr>
            <w:tcW w:w="622" w:type="pct"/>
            <w:vAlign w:val="center"/>
          </w:tcPr>
          <w:p w:rsidR="00917663" w:rsidRDefault="005E1E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 w:rsidR="009553CA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5E1E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5E1E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小奕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缙云县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周村双潭庵</w:t>
            </w:r>
          </w:p>
        </w:tc>
        <w:tc>
          <w:tcPr>
            <w:tcW w:w="622" w:type="pct"/>
            <w:vAlign w:val="center"/>
          </w:tcPr>
          <w:p w:rsidR="00917663" w:rsidRDefault="00B662C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遂昌县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成屏二级水库</w:t>
            </w:r>
          </w:p>
        </w:tc>
        <w:tc>
          <w:tcPr>
            <w:tcW w:w="622" w:type="pct"/>
            <w:vAlign w:val="center"/>
          </w:tcPr>
          <w:p w:rsidR="00917663" w:rsidRDefault="00B662C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  <w:r w:rsidR="00B24B7E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东</w:t>
            </w:r>
            <w:proofErr w:type="gramStart"/>
            <w:r>
              <w:rPr>
                <w:rFonts w:asciiTheme="minorEastAsia" w:hAnsiTheme="minorEastAsia" w:cs="Times New Roman"/>
                <w:szCs w:val="21"/>
              </w:rPr>
              <w:t>坞</w:t>
            </w:r>
            <w:proofErr w:type="gramEnd"/>
            <w:r>
              <w:rPr>
                <w:rFonts w:asciiTheme="minorEastAsia" w:hAnsiTheme="minorEastAsia" w:cs="Times New Roman"/>
                <w:szCs w:val="21"/>
              </w:rPr>
              <w:t>水库</w:t>
            </w:r>
          </w:p>
        </w:tc>
        <w:tc>
          <w:tcPr>
            <w:tcW w:w="622" w:type="pct"/>
            <w:vAlign w:val="center"/>
          </w:tcPr>
          <w:p w:rsidR="00917663" w:rsidRDefault="00BA6F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 w:rsidR="00B24B7E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云和县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雾溪水库</w:t>
            </w:r>
          </w:p>
        </w:tc>
        <w:tc>
          <w:tcPr>
            <w:tcW w:w="622" w:type="pct"/>
            <w:vAlign w:val="center"/>
          </w:tcPr>
          <w:p w:rsidR="00917663" w:rsidRDefault="005E1E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 w:rsidR="00B24B7E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兰溪桥水库</w:t>
            </w:r>
          </w:p>
        </w:tc>
        <w:tc>
          <w:tcPr>
            <w:tcW w:w="622" w:type="pct"/>
            <w:vAlign w:val="center"/>
          </w:tcPr>
          <w:p w:rsidR="00917663" w:rsidRDefault="006E1E3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</w:t>
            </w:r>
            <w:r w:rsidR="00A120EF">
              <w:rPr>
                <w:rFonts w:asciiTheme="minorEastAsia" w:hAnsiTheme="minorEastAsia" w:cs="Times New Roman"/>
                <w:szCs w:val="21"/>
              </w:rPr>
              <w:t>类</w:t>
            </w:r>
            <w:r w:rsidR="00B24B7E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龙潭桥</w:t>
            </w:r>
          </w:p>
        </w:tc>
        <w:tc>
          <w:tcPr>
            <w:tcW w:w="622" w:type="pct"/>
            <w:vAlign w:val="center"/>
          </w:tcPr>
          <w:p w:rsidR="00917663" w:rsidRDefault="0010458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  <w:r w:rsidR="00B24B7E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龙泉市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岩</w:t>
            </w:r>
            <w:proofErr w:type="gramStart"/>
            <w:r>
              <w:rPr>
                <w:rFonts w:asciiTheme="minorEastAsia" w:hAnsiTheme="minorEastAsia" w:cs="Times New Roman"/>
                <w:szCs w:val="21"/>
              </w:rPr>
              <w:t>樟</w:t>
            </w:r>
            <w:proofErr w:type="gramEnd"/>
            <w:r>
              <w:rPr>
                <w:rFonts w:asciiTheme="minorEastAsia" w:hAnsiTheme="minorEastAsia" w:cs="Times New Roman"/>
                <w:szCs w:val="21"/>
              </w:rPr>
              <w:t>溪水库</w:t>
            </w:r>
          </w:p>
        </w:tc>
        <w:tc>
          <w:tcPr>
            <w:tcW w:w="622" w:type="pct"/>
            <w:vAlign w:val="center"/>
          </w:tcPr>
          <w:p w:rsidR="00917663" w:rsidRDefault="00B662C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B662C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 w:rsidP="00BA6F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缙云县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白竹</w:t>
            </w:r>
          </w:p>
        </w:tc>
        <w:tc>
          <w:tcPr>
            <w:tcW w:w="622" w:type="pct"/>
            <w:vAlign w:val="center"/>
          </w:tcPr>
          <w:p w:rsidR="00917663" w:rsidRDefault="006E1E3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</w:t>
            </w:r>
            <w:r w:rsidR="009553CA">
              <w:rPr>
                <w:rFonts w:asciiTheme="minorEastAsia" w:hAnsiTheme="minorEastAsia" w:cs="Times New Roman"/>
                <w:szCs w:val="21"/>
              </w:rPr>
              <w:t>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赤</w:t>
            </w:r>
            <w:proofErr w:type="gramEnd"/>
            <w:r>
              <w:rPr>
                <w:rFonts w:asciiTheme="minorEastAsia" w:hAnsiTheme="minorEastAsia" w:cs="Times New Roman"/>
                <w:szCs w:val="21"/>
              </w:rPr>
              <w:t>圩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雅溪水库</w:t>
            </w:r>
          </w:p>
        </w:tc>
        <w:tc>
          <w:tcPr>
            <w:tcW w:w="622" w:type="pct"/>
            <w:vAlign w:val="center"/>
          </w:tcPr>
          <w:p w:rsidR="00917663" w:rsidRDefault="001E617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1E617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D61AC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61AC9">
              <w:rPr>
                <w:rFonts w:asciiTheme="minorEastAsia" w:hAnsiTheme="minorEastAsia" w:cs="Times New Roman" w:hint="eastAsia"/>
                <w:szCs w:val="21"/>
              </w:rPr>
              <w:t>水位暴涨、采水故障，停站</w:t>
            </w: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蒲岸</w:t>
            </w:r>
            <w:proofErr w:type="gramEnd"/>
          </w:p>
        </w:tc>
        <w:tc>
          <w:tcPr>
            <w:tcW w:w="622" w:type="pct"/>
            <w:vAlign w:val="center"/>
          </w:tcPr>
          <w:p w:rsidR="00917663" w:rsidRDefault="00D61AC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D61AC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C57565" w:rsidP="007F3391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传输软件异常，</w:t>
            </w:r>
            <w:r w:rsidR="007F3391">
              <w:rPr>
                <w:rFonts w:asciiTheme="minorEastAsia" w:hAnsiTheme="minorEastAsia" w:cs="Times New Roman" w:hint="eastAsia"/>
                <w:szCs w:val="21"/>
              </w:rPr>
              <w:t>无数据</w:t>
            </w: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云和县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龙门</w:t>
            </w:r>
          </w:p>
        </w:tc>
        <w:tc>
          <w:tcPr>
            <w:tcW w:w="622" w:type="pct"/>
            <w:vAlign w:val="center"/>
          </w:tcPr>
          <w:p w:rsidR="00917663" w:rsidRDefault="005B7BF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界首</w:t>
            </w:r>
          </w:p>
        </w:tc>
        <w:tc>
          <w:tcPr>
            <w:tcW w:w="622" w:type="pct"/>
            <w:vAlign w:val="center"/>
          </w:tcPr>
          <w:p w:rsidR="00917663" w:rsidRDefault="0010458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10458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贵南洋电站</w:t>
            </w:r>
          </w:p>
        </w:tc>
        <w:tc>
          <w:tcPr>
            <w:tcW w:w="622" w:type="pct"/>
            <w:vAlign w:val="center"/>
          </w:tcPr>
          <w:p w:rsidR="00917663" w:rsidRDefault="009553C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lastRenderedPageBreak/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岭根</w:t>
            </w:r>
            <w:proofErr w:type="gramEnd"/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水东桥下</w:t>
            </w:r>
          </w:p>
        </w:tc>
        <w:tc>
          <w:tcPr>
            <w:tcW w:w="622" w:type="pct"/>
            <w:vAlign w:val="center"/>
          </w:tcPr>
          <w:p w:rsidR="00917663" w:rsidRDefault="009553C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均溪</w:t>
            </w:r>
            <w:proofErr w:type="gramEnd"/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堰后</w:t>
            </w:r>
            <w:proofErr w:type="gramEnd"/>
          </w:p>
        </w:tc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龙泉市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临江</w:t>
            </w:r>
          </w:p>
        </w:tc>
        <w:tc>
          <w:tcPr>
            <w:tcW w:w="622" w:type="pct"/>
            <w:vAlign w:val="center"/>
          </w:tcPr>
          <w:p w:rsidR="00917663" w:rsidRDefault="001E617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1E617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1E617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停站</w:t>
            </w: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松阳二中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沙湾上</w:t>
            </w:r>
          </w:p>
        </w:tc>
        <w:tc>
          <w:tcPr>
            <w:tcW w:w="622" w:type="pct"/>
            <w:vAlign w:val="center"/>
          </w:tcPr>
          <w:p w:rsidR="00917663" w:rsidRDefault="001E617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1E617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1E617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szCs w:val="21"/>
              </w:rPr>
              <w:t>停站</w:t>
            </w: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外舍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917663" w:rsidRPr="001E6176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石门洞</w:t>
            </w:r>
          </w:p>
        </w:tc>
        <w:tc>
          <w:tcPr>
            <w:tcW w:w="622" w:type="pct"/>
            <w:vAlign w:val="center"/>
          </w:tcPr>
          <w:p w:rsidR="00917663" w:rsidRDefault="009553C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9553C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1E6B8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 w:rsidP="001E617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风化</w:t>
            </w:r>
          </w:p>
        </w:tc>
        <w:tc>
          <w:tcPr>
            <w:tcW w:w="622" w:type="pct"/>
            <w:vAlign w:val="center"/>
          </w:tcPr>
          <w:p w:rsidR="00917663" w:rsidRDefault="00D61AC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9553C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松溪岩下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917663" w:rsidRDefault="00917663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</w:p>
    <w:sectPr w:rsidR="00917663" w:rsidSect="00917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54A" w:rsidRDefault="007D454A" w:rsidP="00F22575">
      <w:r>
        <w:separator/>
      </w:r>
    </w:p>
  </w:endnote>
  <w:endnote w:type="continuationSeparator" w:id="0">
    <w:p w:rsidR="007D454A" w:rsidRDefault="007D454A" w:rsidP="00F2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54A" w:rsidRDefault="007D454A" w:rsidP="00F22575">
      <w:r>
        <w:separator/>
      </w:r>
    </w:p>
  </w:footnote>
  <w:footnote w:type="continuationSeparator" w:id="0">
    <w:p w:rsidR="007D454A" w:rsidRDefault="007D454A" w:rsidP="00F225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99406"/>
    <w:multiLevelType w:val="singleLevel"/>
    <w:tmpl w:val="3229940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731316A"/>
    <w:rsid w:val="00033E46"/>
    <w:rsid w:val="00036732"/>
    <w:rsid w:val="00064056"/>
    <w:rsid w:val="000645CF"/>
    <w:rsid w:val="0008702E"/>
    <w:rsid w:val="00091BD1"/>
    <w:rsid w:val="00097D40"/>
    <w:rsid w:val="000A5E86"/>
    <w:rsid w:val="000D5EBF"/>
    <w:rsid w:val="000F611F"/>
    <w:rsid w:val="000F6FD3"/>
    <w:rsid w:val="00104589"/>
    <w:rsid w:val="00105031"/>
    <w:rsid w:val="001054F3"/>
    <w:rsid w:val="00105E91"/>
    <w:rsid w:val="00110E26"/>
    <w:rsid w:val="00113609"/>
    <w:rsid w:val="00123C24"/>
    <w:rsid w:val="00131A42"/>
    <w:rsid w:val="0014006D"/>
    <w:rsid w:val="00191064"/>
    <w:rsid w:val="00193FF7"/>
    <w:rsid w:val="001B071D"/>
    <w:rsid w:val="001E6176"/>
    <w:rsid w:val="001E6B83"/>
    <w:rsid w:val="001E745F"/>
    <w:rsid w:val="001F28BA"/>
    <w:rsid w:val="001F3459"/>
    <w:rsid w:val="00203483"/>
    <w:rsid w:val="00223F6B"/>
    <w:rsid w:val="002307EA"/>
    <w:rsid w:val="00236A17"/>
    <w:rsid w:val="00272242"/>
    <w:rsid w:val="00276038"/>
    <w:rsid w:val="002764FF"/>
    <w:rsid w:val="0028546C"/>
    <w:rsid w:val="00293749"/>
    <w:rsid w:val="002A4832"/>
    <w:rsid w:val="002A48D6"/>
    <w:rsid w:val="002B1DFE"/>
    <w:rsid w:val="002C0BF3"/>
    <w:rsid w:val="002D163E"/>
    <w:rsid w:val="002E457C"/>
    <w:rsid w:val="002E53F8"/>
    <w:rsid w:val="003041FD"/>
    <w:rsid w:val="0031154A"/>
    <w:rsid w:val="0032119A"/>
    <w:rsid w:val="00321EB5"/>
    <w:rsid w:val="00326B21"/>
    <w:rsid w:val="00326D9E"/>
    <w:rsid w:val="00327A19"/>
    <w:rsid w:val="003455C4"/>
    <w:rsid w:val="00352653"/>
    <w:rsid w:val="00363531"/>
    <w:rsid w:val="00381A88"/>
    <w:rsid w:val="003825FE"/>
    <w:rsid w:val="00393787"/>
    <w:rsid w:val="003A7CF4"/>
    <w:rsid w:val="003B2D47"/>
    <w:rsid w:val="003B4AAA"/>
    <w:rsid w:val="003F7BE2"/>
    <w:rsid w:val="00402770"/>
    <w:rsid w:val="0040742F"/>
    <w:rsid w:val="00410F7C"/>
    <w:rsid w:val="00416DE2"/>
    <w:rsid w:val="00424942"/>
    <w:rsid w:val="00431123"/>
    <w:rsid w:val="004364C8"/>
    <w:rsid w:val="004455FC"/>
    <w:rsid w:val="00484A5E"/>
    <w:rsid w:val="0048681C"/>
    <w:rsid w:val="00493083"/>
    <w:rsid w:val="004B0D5F"/>
    <w:rsid w:val="004C67F4"/>
    <w:rsid w:val="004E0624"/>
    <w:rsid w:val="00511296"/>
    <w:rsid w:val="005150D8"/>
    <w:rsid w:val="00523B1C"/>
    <w:rsid w:val="0053580E"/>
    <w:rsid w:val="00542A20"/>
    <w:rsid w:val="00555A70"/>
    <w:rsid w:val="00556A33"/>
    <w:rsid w:val="00564155"/>
    <w:rsid w:val="0056708E"/>
    <w:rsid w:val="00586566"/>
    <w:rsid w:val="005A7A86"/>
    <w:rsid w:val="005B7BF3"/>
    <w:rsid w:val="005C4673"/>
    <w:rsid w:val="005D3DB8"/>
    <w:rsid w:val="005E1EAD"/>
    <w:rsid w:val="005F7167"/>
    <w:rsid w:val="0062431B"/>
    <w:rsid w:val="00632E49"/>
    <w:rsid w:val="00633385"/>
    <w:rsid w:val="0063742D"/>
    <w:rsid w:val="0065288F"/>
    <w:rsid w:val="00667AA3"/>
    <w:rsid w:val="00676A13"/>
    <w:rsid w:val="006B1506"/>
    <w:rsid w:val="006C4ECB"/>
    <w:rsid w:val="006E1E38"/>
    <w:rsid w:val="006E24D5"/>
    <w:rsid w:val="006E57D7"/>
    <w:rsid w:val="006F1DE6"/>
    <w:rsid w:val="0072048F"/>
    <w:rsid w:val="0073009C"/>
    <w:rsid w:val="00742843"/>
    <w:rsid w:val="0074339C"/>
    <w:rsid w:val="00743538"/>
    <w:rsid w:val="007621EE"/>
    <w:rsid w:val="007629C2"/>
    <w:rsid w:val="00766EF9"/>
    <w:rsid w:val="00774FD6"/>
    <w:rsid w:val="007778A8"/>
    <w:rsid w:val="00784DCE"/>
    <w:rsid w:val="0078517E"/>
    <w:rsid w:val="007C0CCD"/>
    <w:rsid w:val="007C3075"/>
    <w:rsid w:val="007D454A"/>
    <w:rsid w:val="007F3391"/>
    <w:rsid w:val="008038C4"/>
    <w:rsid w:val="00814CA4"/>
    <w:rsid w:val="008238E4"/>
    <w:rsid w:val="0083217B"/>
    <w:rsid w:val="00860878"/>
    <w:rsid w:val="00887E90"/>
    <w:rsid w:val="008929D1"/>
    <w:rsid w:val="008A19E5"/>
    <w:rsid w:val="008C0E2C"/>
    <w:rsid w:val="008F3CCC"/>
    <w:rsid w:val="00917663"/>
    <w:rsid w:val="00940E02"/>
    <w:rsid w:val="009553CA"/>
    <w:rsid w:val="00965692"/>
    <w:rsid w:val="00995551"/>
    <w:rsid w:val="009B10A3"/>
    <w:rsid w:val="009B60C7"/>
    <w:rsid w:val="009C566D"/>
    <w:rsid w:val="009D6C1E"/>
    <w:rsid w:val="009E2891"/>
    <w:rsid w:val="009F03A8"/>
    <w:rsid w:val="009F5698"/>
    <w:rsid w:val="00A04CC3"/>
    <w:rsid w:val="00A120EF"/>
    <w:rsid w:val="00A16DD2"/>
    <w:rsid w:val="00A31653"/>
    <w:rsid w:val="00A4725D"/>
    <w:rsid w:val="00A50142"/>
    <w:rsid w:val="00A5100E"/>
    <w:rsid w:val="00A5104A"/>
    <w:rsid w:val="00A528E0"/>
    <w:rsid w:val="00A56EDD"/>
    <w:rsid w:val="00A733B3"/>
    <w:rsid w:val="00A85A09"/>
    <w:rsid w:val="00AA5978"/>
    <w:rsid w:val="00AA7F63"/>
    <w:rsid w:val="00AB11C2"/>
    <w:rsid w:val="00AB6D0E"/>
    <w:rsid w:val="00AC06E5"/>
    <w:rsid w:val="00AC5AB0"/>
    <w:rsid w:val="00AD024B"/>
    <w:rsid w:val="00AD2DFA"/>
    <w:rsid w:val="00AD3823"/>
    <w:rsid w:val="00AF3CE8"/>
    <w:rsid w:val="00B21B03"/>
    <w:rsid w:val="00B24B7E"/>
    <w:rsid w:val="00B26A7B"/>
    <w:rsid w:val="00B55A45"/>
    <w:rsid w:val="00B659D3"/>
    <w:rsid w:val="00B662CE"/>
    <w:rsid w:val="00BA6FAA"/>
    <w:rsid w:val="00BB09CB"/>
    <w:rsid w:val="00BB7DAB"/>
    <w:rsid w:val="00BC0199"/>
    <w:rsid w:val="00BC0B72"/>
    <w:rsid w:val="00BD09E1"/>
    <w:rsid w:val="00BD2B3F"/>
    <w:rsid w:val="00BD42CE"/>
    <w:rsid w:val="00BD57D1"/>
    <w:rsid w:val="00C03B31"/>
    <w:rsid w:val="00C13B4D"/>
    <w:rsid w:val="00C32BDA"/>
    <w:rsid w:val="00C351C2"/>
    <w:rsid w:val="00C4032E"/>
    <w:rsid w:val="00C5013D"/>
    <w:rsid w:val="00C53C56"/>
    <w:rsid w:val="00C56E6F"/>
    <w:rsid w:val="00C57565"/>
    <w:rsid w:val="00C57C9F"/>
    <w:rsid w:val="00C816A4"/>
    <w:rsid w:val="00C8204E"/>
    <w:rsid w:val="00C93809"/>
    <w:rsid w:val="00CA24BC"/>
    <w:rsid w:val="00CA25F3"/>
    <w:rsid w:val="00CC335E"/>
    <w:rsid w:val="00CC62F6"/>
    <w:rsid w:val="00CD1002"/>
    <w:rsid w:val="00CD75A3"/>
    <w:rsid w:val="00CE3E72"/>
    <w:rsid w:val="00D043F4"/>
    <w:rsid w:val="00D23864"/>
    <w:rsid w:val="00D43C48"/>
    <w:rsid w:val="00D61AC9"/>
    <w:rsid w:val="00D80A63"/>
    <w:rsid w:val="00D8277D"/>
    <w:rsid w:val="00D96B1A"/>
    <w:rsid w:val="00DA265C"/>
    <w:rsid w:val="00DB0E66"/>
    <w:rsid w:val="00DC5278"/>
    <w:rsid w:val="00DC6B37"/>
    <w:rsid w:val="00DF16F2"/>
    <w:rsid w:val="00E5499E"/>
    <w:rsid w:val="00E630A1"/>
    <w:rsid w:val="00E634F8"/>
    <w:rsid w:val="00E65595"/>
    <w:rsid w:val="00E735E1"/>
    <w:rsid w:val="00E8322F"/>
    <w:rsid w:val="00E92E0F"/>
    <w:rsid w:val="00E94C83"/>
    <w:rsid w:val="00EC06CD"/>
    <w:rsid w:val="00ED04DC"/>
    <w:rsid w:val="00EE5ED1"/>
    <w:rsid w:val="00F07CC6"/>
    <w:rsid w:val="00F2067C"/>
    <w:rsid w:val="00F22575"/>
    <w:rsid w:val="00F454FA"/>
    <w:rsid w:val="00F455B9"/>
    <w:rsid w:val="00F455E1"/>
    <w:rsid w:val="00F50E97"/>
    <w:rsid w:val="00F5125B"/>
    <w:rsid w:val="00F613B6"/>
    <w:rsid w:val="00F64321"/>
    <w:rsid w:val="00F67B8E"/>
    <w:rsid w:val="00F85EEE"/>
    <w:rsid w:val="00FB0232"/>
    <w:rsid w:val="00FE3A40"/>
    <w:rsid w:val="00FF62F4"/>
    <w:rsid w:val="0731316A"/>
    <w:rsid w:val="09162229"/>
    <w:rsid w:val="0FD95986"/>
    <w:rsid w:val="105F2CB0"/>
    <w:rsid w:val="17B40BBB"/>
    <w:rsid w:val="1ED918A1"/>
    <w:rsid w:val="22E91199"/>
    <w:rsid w:val="273F6A94"/>
    <w:rsid w:val="40EF6572"/>
    <w:rsid w:val="4A61585A"/>
    <w:rsid w:val="4EDE664E"/>
    <w:rsid w:val="5E7B0CC2"/>
    <w:rsid w:val="63664B7B"/>
    <w:rsid w:val="6528602F"/>
    <w:rsid w:val="6ACF7A8D"/>
    <w:rsid w:val="6AF43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66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176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176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9176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91766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1766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zjlslsw163com</dc:creator>
  <cp:lastModifiedBy>lenovo6</cp:lastModifiedBy>
  <cp:revision>11</cp:revision>
  <cp:lastPrinted>2020-03-25T01:41:00Z</cp:lastPrinted>
  <dcterms:created xsi:type="dcterms:W3CDTF">2020-04-07T02:09:00Z</dcterms:created>
  <dcterms:modified xsi:type="dcterms:W3CDTF">2020-04-09T02:04:00Z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